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BF60D6" w:rsidRPr="00BF60D6" w:rsidRDefault="00BF60D6" w:rsidP="00BF60D6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русскому языку для 5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 и Программы по русскому языку к учебнику для 5 класса общеобразовательной школы авторов Т.А.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Ладыженской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, М.Т. Баранова, Л.А.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Тростенцовой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 и др. (М.: Просвещение, 2012), ориентирована</w:t>
      </w:r>
      <w:proofErr w:type="gram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 на учебник по русскому язык</w:t>
      </w:r>
      <w:proofErr w:type="gramStart"/>
      <w:r w:rsidRPr="00BF60D6">
        <w:rPr>
          <w:rFonts w:ascii="Times New Roman" w:eastAsia="Times New Roman" w:hAnsi="Times New Roman" w:cs="Times New Roman"/>
          <w:sz w:val="24"/>
          <w:szCs w:val="24"/>
        </w:rPr>
        <w:t>у(</w:t>
      </w:r>
      <w:proofErr w:type="gram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ФГОС), 5 класс, в 2 ч./ (Т. А.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, М. Т. Баранов, Л. А.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Тростенцова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 и др.;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науч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. ред. Н. М.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Шанский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>). – М.: Просвещение, 2015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цели обучения в организации учебного процесса в 5 классе: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- воспитание гражданственности и патриотизма, воспитание интереса и любви к русскому языку;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-совершенствование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 обогащение словарного запаса;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точки зрения нормативного соответствия ситуации и сферы общения.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Данные цели обусловливают решение следующих задач: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- развитие всех видов речевой деятельности: чтение,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>, говорение, письмо;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навыков: коммуникативных, интеллектуальных, информационных, организационных; </w:t>
      </w:r>
      <w:proofErr w:type="gramStart"/>
      <w:r w:rsidRPr="00BF60D6">
        <w:rPr>
          <w:rFonts w:ascii="Times New Roman" w:eastAsia="Times New Roman" w:hAnsi="Times New Roman" w:cs="Times New Roman"/>
          <w:sz w:val="24"/>
          <w:szCs w:val="24"/>
        </w:rPr>
        <w:t>-ф</w:t>
      </w:r>
      <w:proofErr w:type="gramEnd"/>
      <w:r w:rsidRPr="00BF60D6">
        <w:rPr>
          <w:rFonts w:ascii="Times New Roman" w:eastAsia="Times New Roman" w:hAnsi="Times New Roman" w:cs="Times New Roman"/>
          <w:sz w:val="24"/>
          <w:szCs w:val="24"/>
        </w:rPr>
        <w:t>ормирование прочных орфографических и пунктуационных умений и навыков, овладение нормами русского литературного языка.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Программа составлена с учетом национально-регионального компонента, с учетом области основы духовно-нравственной культуры России</w:t>
      </w: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предмета отводится 5 часов в неделю. Количество часов сокращено в связи с праздничными днями, итого 168 часов за учебный год.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Результаты изучения предмета «Русский  язык» 5 класс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 результаты:</w:t>
      </w:r>
    </w:p>
    <w:p w:rsidR="00BF60D6" w:rsidRPr="00BF60D6" w:rsidRDefault="00BF60D6" w:rsidP="00BF60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Умеет чувствовать красоту и выразительность речи, стремится к совершенствованию собственной речи;</w:t>
      </w:r>
    </w:p>
    <w:p w:rsidR="00BF60D6" w:rsidRPr="00BF60D6" w:rsidRDefault="00BF60D6" w:rsidP="00BF60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проявляет любовь и уважение к Отечеству, его языку, культуре;</w:t>
      </w:r>
    </w:p>
    <w:p w:rsidR="00BF60D6" w:rsidRPr="00BF60D6" w:rsidRDefault="00BF60D6" w:rsidP="00BF60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осознает роль русского языка в развитии интеллектуальных и творческих способностей личности, значения русского языка в жизни человека и общества;</w:t>
      </w:r>
    </w:p>
    <w:p w:rsidR="00BF60D6" w:rsidRPr="00BF60D6" w:rsidRDefault="00BF60D6" w:rsidP="00BF60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владеет достаточным объёмом словарного запаса и усвоенных грамматических сре</w:t>
      </w:r>
      <w:proofErr w:type="gramStart"/>
      <w:r w:rsidRPr="00BF60D6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я свободного выражения мыслей и чувств в процессе речевого общения. 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60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Метапредметные</w:t>
      </w:r>
      <w:proofErr w:type="spellEnd"/>
      <w:r w:rsidRPr="00BF60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результаты: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Регулятивные УУД: </w:t>
      </w:r>
    </w:p>
    <w:p w:rsidR="00BF60D6" w:rsidRPr="00BF60D6" w:rsidRDefault="00BF60D6" w:rsidP="00BF60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формулирует проблему (тему) и цели урока; </w:t>
      </w:r>
    </w:p>
    <w:p w:rsidR="00BF60D6" w:rsidRPr="00BF60D6" w:rsidRDefault="00BF60D6" w:rsidP="00BF60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самостоятельно анализирует условия и пути достижения цели;</w:t>
      </w:r>
    </w:p>
    <w:p w:rsidR="00BF60D6" w:rsidRPr="00BF60D6" w:rsidRDefault="00BF60D6" w:rsidP="00BF60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составляет план решения учебной проблемы;</w:t>
      </w:r>
    </w:p>
    <w:p w:rsidR="00BF60D6" w:rsidRPr="00BF60D6" w:rsidRDefault="00BF60D6" w:rsidP="00BF60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работает по плану, сверяя свои действия с целью, прогнозирует, корректирует свою деятельность;</w:t>
      </w:r>
    </w:p>
    <w:p w:rsidR="00BF60D6" w:rsidRPr="00BF60D6" w:rsidRDefault="00BF60D6" w:rsidP="00BF60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в диалоге с учителем вырабатывает критерии оценки и определяет степень успешности своей работы и работы других в соответствии с этими критериями.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самостоятельно вычитывает все виды текстовой информации;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пользуется разными видами чтения;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извлекает информацию, представленную в разных формах;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владеет различными видами </w:t>
      </w:r>
      <w:proofErr w:type="spellStart"/>
      <w:r w:rsidRPr="00BF60D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 (выборочным, ознакомительным, детальным);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перерабатывает и преобразовывает информацию из одной формы в другую;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излагает содержание прочитанного (прослушанного) текста подробно, сжато, выборочно;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пользуется словарями, справочниками;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устанавливает причинно-следственные связи;</w:t>
      </w:r>
    </w:p>
    <w:p w:rsidR="00BF60D6" w:rsidRPr="00BF60D6" w:rsidRDefault="00BF60D6" w:rsidP="00BF60D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строит рассуждения.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учитывает разные мнения и стремится к координации различных позиций в сотрудничестве;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умеет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умеет устанавливать и сравнивать разные точки зрения прежде, чем принимать решения и делать выводы;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умеет договариваться и приходить к общему решению в совместной деятельности;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умеет задавать вопросы необходимые для организации собственной деятельности и сотрудничества с партнёром;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умеет осуществлять взаимный контроль и оказывать в сотрудничестве необходимую взаимопомощь;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осознает важность коммуникативных умений в жизни человека;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оформляет свои мысли в устной и письменной форме с учётом речевой ситуации; создает тексты различного типа, стиля, жанра;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оценивает и редактирует устное и письменное речевое высказывание;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адекватно использует речевые средства для решения различных коммуникативных задач; владеет монологической и диалогической формами речи;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высказывает и обосновывает свою точку зрения;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слушает и слышит других, пытается принимать иную точку зрения, быть готовым корректировать свою точку зрения;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выступает перед аудиторией сверстников с сообщениями;</w:t>
      </w:r>
    </w:p>
    <w:p w:rsidR="00BF60D6" w:rsidRPr="00BF60D6" w:rsidRDefault="00BF60D6" w:rsidP="00BF60D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договаривается и приходит к общему решению в совместной деятельности;</w:t>
      </w: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Предметные результаты: 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фонетике и графике: </w:t>
      </w:r>
    </w:p>
    <w:p w:rsidR="00BF60D6" w:rsidRPr="00BF60D6" w:rsidRDefault="00BF60D6" w:rsidP="00BF60D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производит фонетический разбор слова; </w:t>
      </w:r>
    </w:p>
    <w:p w:rsidR="00BF60D6" w:rsidRPr="00BF60D6" w:rsidRDefault="00BF60D6" w:rsidP="00BF60D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соотносит звуковой облик слова с его графическим изображением; </w:t>
      </w:r>
    </w:p>
    <w:p w:rsidR="00BF60D6" w:rsidRPr="00BF60D6" w:rsidRDefault="00BF60D6" w:rsidP="00BF60D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свободно пользуется алфавитом при работе со словарем; </w:t>
      </w:r>
    </w:p>
    <w:p w:rsidR="00BF60D6" w:rsidRPr="00BF60D6" w:rsidRDefault="00BF60D6" w:rsidP="00BF60D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различает буквы и звуки;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орфоэпии:</w:t>
      </w:r>
    </w:p>
    <w:p w:rsidR="00BF60D6" w:rsidRPr="00BF60D6" w:rsidRDefault="00BF60D6" w:rsidP="00BF60D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правильно произносит употребительные слова изученных частей речи; </w:t>
      </w:r>
    </w:p>
    <w:p w:rsidR="00BF60D6" w:rsidRPr="00BF60D6" w:rsidRDefault="00BF60D6" w:rsidP="00BF60D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пользуется орфоэпическим словарем;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лексике:</w:t>
      </w:r>
    </w:p>
    <w:p w:rsidR="00BF60D6" w:rsidRPr="00BF60D6" w:rsidRDefault="00BF60D6" w:rsidP="00BF60D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пользуется толковым словарем, словарем синонимов, антонимов; </w:t>
      </w:r>
    </w:p>
    <w:p w:rsidR="00BF60D6" w:rsidRPr="00BF60D6" w:rsidRDefault="00BF60D6" w:rsidP="00BF60D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находит лексическое значение слова с помощью толкового словаря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морфемике</w:t>
      </w:r>
      <w:proofErr w:type="spellEnd"/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словообразованию:</w:t>
      </w:r>
    </w:p>
    <w:p w:rsidR="00BF60D6" w:rsidRPr="00BF60D6" w:rsidRDefault="00BF60D6" w:rsidP="00BF60D6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выделяет морфемы на основе словообразовательного анализа слова; </w:t>
      </w:r>
    </w:p>
    <w:p w:rsidR="00BF60D6" w:rsidRPr="00BF60D6" w:rsidRDefault="00BF60D6" w:rsidP="00BF60D6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выделяет основу слова; </w:t>
      </w:r>
    </w:p>
    <w:p w:rsidR="00BF60D6" w:rsidRPr="00BF60D6" w:rsidRDefault="00BF60D6" w:rsidP="00BF60D6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образовывает новые слова с помощью типичных для изученных частей речи суффиксов, с помощью приставок, приставок и суффиксов; сложения основ; </w:t>
      </w:r>
    </w:p>
    <w:p w:rsidR="00BF60D6" w:rsidRPr="00BF60D6" w:rsidRDefault="00BF60D6" w:rsidP="00BF60D6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производит морфемный разбор; </w:t>
      </w:r>
    </w:p>
    <w:p w:rsidR="00BF60D6" w:rsidRPr="00BF60D6" w:rsidRDefault="00BF60D6" w:rsidP="00BF60D6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производит словообразовательный разбор;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морфологии:</w:t>
      </w:r>
    </w:p>
    <w:p w:rsidR="00BF60D6" w:rsidRPr="00BF60D6" w:rsidRDefault="00BF60D6" w:rsidP="00BF60D6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различает части речи по наличию у слова определённых морфологических признаков; указывает морфологические признаки и функцию в предложении изученных частей речи; умеет образовывать формы изученных частей речи; </w:t>
      </w:r>
    </w:p>
    <w:p w:rsidR="00BF60D6" w:rsidRPr="00BF60D6" w:rsidRDefault="00BF60D6" w:rsidP="00BF60D6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производит морфологический разбор изученных частей речи;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синтаксису: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выделяет словосочетание в предложении;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главное и зависимое слово;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образовывает словосочетания с именем существительным, глаголом в качестве главного и зависимого слова;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вид предложения по цели высказывания, интонации;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грамматическую основу предложения;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вид предложения по количеству грамматических основ;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вид предложения по наличию/отсутствию второстепенных членов предложения;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однородные члены;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различает простое и сложное предложение; </w:t>
      </w:r>
    </w:p>
    <w:p w:rsidR="00BF60D6" w:rsidRPr="00BF60D6" w:rsidRDefault="00BF60D6" w:rsidP="00BF60D6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производит синтаксический разбор простого предложения; 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орфографии:</w:t>
      </w:r>
    </w:p>
    <w:p w:rsidR="00BF60D6" w:rsidRPr="00BF60D6" w:rsidRDefault="00BF60D6" w:rsidP="00BF60D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находит изученные орфограммы в словах и между словами, правильно пишет слова с изученными орфограммами; </w:t>
      </w:r>
    </w:p>
    <w:p w:rsidR="00BF60D6" w:rsidRPr="00BF60D6" w:rsidRDefault="00BF60D6" w:rsidP="00BF60D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обосновывает выбор написания; </w:t>
      </w:r>
    </w:p>
    <w:p w:rsidR="00BF60D6" w:rsidRPr="00BF60D6" w:rsidRDefault="00BF60D6" w:rsidP="00BF60D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находит и исправляет орфографические ошибки; </w:t>
      </w:r>
    </w:p>
    <w:p w:rsidR="00BF60D6" w:rsidRPr="00BF60D6" w:rsidRDefault="00BF60D6" w:rsidP="00BF60D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правильно пишет изученные в 5-м классе слова с непроверяемыми написаниями;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пунктуации:</w:t>
      </w:r>
    </w:p>
    <w:p w:rsidR="00BF60D6" w:rsidRPr="00BF60D6" w:rsidRDefault="00BF60D6" w:rsidP="00BF60D6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находит изученные типы смысловых отрезков в предложениях и тексте, правильно оформляет предложения изученных типов и текст в соответствии с изученными пунктуационными правилами; </w:t>
      </w:r>
    </w:p>
    <w:p w:rsidR="00BF60D6" w:rsidRPr="00BF60D6" w:rsidRDefault="00BF60D6" w:rsidP="00BF60D6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обосновывает место и выбор знака препинания; </w:t>
      </w:r>
    </w:p>
    <w:p w:rsidR="00BF60D6" w:rsidRPr="00BF60D6" w:rsidRDefault="00BF60D6" w:rsidP="00BF60D6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находит и исправляет пунктуационные ошибки на изученные правила;</w:t>
      </w:r>
    </w:p>
    <w:p w:rsidR="00BF60D6" w:rsidRPr="00BF60D6" w:rsidRDefault="00BF60D6" w:rsidP="00BF60D6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по связной речи, чтению и работе с информацией: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читает учебно-научный текст изучающим чтением; 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владеет отдельными приёмами ознакомительного чтения учебно-научного текста; выделяет в учебно-научном тексте ключевые слова, составляет план; 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тему, основную мысль (авторский замысел) в тексте из художественного произведения, пересказывает текст подробно и сжато; 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понимает основные отличия текстов-описаний, повествований, рассуждений, пишет тексты этих типов; 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определяет стиль текста; 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 xml:space="preserve">письменно подробно излагает художественный и учебно-научный текст; </w:t>
      </w:r>
    </w:p>
    <w:p w:rsidR="00BF60D6" w:rsidRPr="00BF60D6" w:rsidRDefault="00BF60D6" w:rsidP="00BF60D6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t>озаглавливает текст, пользуясь разными типами заголовков.</w:t>
      </w: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ind w:right="-567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</w:t>
      </w:r>
      <w:proofErr w:type="spellEnd"/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- методический</w:t>
      </w:r>
      <w:proofErr w:type="gramEnd"/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курса </w:t>
      </w:r>
    </w:p>
    <w:p w:rsidR="00BF60D6" w:rsidRPr="00BF60D6" w:rsidRDefault="00BF60D6" w:rsidP="00BF60D6">
      <w:pPr>
        <w:spacing w:before="100" w:beforeAutospacing="1" w:after="0" w:line="240" w:lineRule="auto"/>
        <w:ind w:right="-567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7"/>
        <w:gridCol w:w="6451"/>
        <w:gridCol w:w="915"/>
        <w:gridCol w:w="1382"/>
      </w:tblGrid>
      <w:tr w:rsidR="00BF60D6" w:rsidRPr="00BF60D6" w:rsidTr="00BF60D6">
        <w:trPr>
          <w:trHeight w:val="585"/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общение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Вспоминаем, повторяем, изучаем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 Культура речи.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Орфоэпия. Графика. Орфография. Культура речи.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Культура речи.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Орфография. Культура речи.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Орфография. Культура речи.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6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5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7138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168</w:t>
            </w:r>
          </w:p>
        </w:tc>
        <w:tc>
          <w:tcPr>
            <w:tcW w:w="13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Default="00BF60D6" w:rsidP="00BF60D6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  <w:sectPr w:rsidR="00BF60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60D6" w:rsidRPr="00BF60D6" w:rsidRDefault="00BF60D6" w:rsidP="00BF60D6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BF60D6" w:rsidRPr="00BF60D6" w:rsidTr="00BF60D6">
        <w:trPr>
          <w:trHeight w:val="4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BF60D6" w:rsidRPr="00BF60D6" w:rsidTr="00BF60D6">
        <w:trPr>
          <w:trHeight w:val="60"/>
          <w:tblCellSpacing w:w="0" w:type="dxa"/>
        </w:trPr>
        <w:tc>
          <w:tcPr>
            <w:tcW w:w="1480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BF60D6" w:rsidRPr="00BF60D6" w:rsidTr="00BF60D6">
        <w:trPr>
          <w:trHeight w:val="3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(ФГОС) Русский язык. Методические рекомендации. 5 класс: пособие для учителей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учреждений/ Т.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Т. Баранов, Л.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 – М.: Просвещение, 2012 г.</w:t>
            </w:r>
          </w:p>
        </w:tc>
      </w:tr>
      <w:tr w:rsidR="00BF60D6" w:rsidRPr="00BF60D6" w:rsidTr="00BF60D6">
        <w:trPr>
          <w:trHeight w:val="360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Н.Н. Русский язык. Диктанты и изложения. 5 класс. Пособие для учителей общеобразовательных учреждений. – М.: Просвещение, 2012г.</w:t>
            </w:r>
          </w:p>
        </w:tc>
      </w:tr>
      <w:tr w:rsidR="00BF60D6" w:rsidRPr="00BF60D6" w:rsidTr="00BF60D6">
        <w:trPr>
          <w:trHeight w:val="60"/>
          <w:tblCellSpacing w:w="0" w:type="dxa"/>
        </w:trPr>
        <w:tc>
          <w:tcPr>
            <w:tcW w:w="1480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BF60D6" w:rsidRPr="00BF60D6" w:rsidTr="00BF60D6">
        <w:trPr>
          <w:trHeight w:val="60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словарь русского языка/сост. М. И. Степанова. – СПб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«Виктория плюс», 2012г.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1480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(ФГОС) Контрольно-измерительные материалы. Русский язык: 5 класс/ сост.Н. В. Егорова. – М.: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Вако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 2012г.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1480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 русского языка 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 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 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11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 (5 класс)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1480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5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www.slovary.ru</w:t>
              </w:r>
              <w:proofErr w:type="spellEnd"/>
            </w:hyperlink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интенет-портал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язык»: [Электронный ресурс] – Режим доступа: 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BF60D6" w:rsidRPr="00BF60D6" w:rsidTr="00BF60D6">
        <w:trPr>
          <w:trHeight w:val="75"/>
          <w:tblCellSpacing w:w="0" w:type="dxa"/>
        </w:trPr>
        <w:tc>
          <w:tcPr>
            <w:tcW w:w="1480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BF60D6" w:rsidRPr="00BF60D6" w:rsidTr="00BF60D6">
        <w:trPr>
          <w:trHeight w:val="60"/>
          <w:tblCellSpacing w:w="0" w:type="dxa"/>
        </w:trPr>
        <w:tc>
          <w:tcPr>
            <w:tcW w:w="7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Тематическое планирование</w:t>
      </w: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3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45"/>
        <w:gridCol w:w="909"/>
        <w:gridCol w:w="6439"/>
        <w:gridCol w:w="5242"/>
        <w:gridCol w:w="2000"/>
      </w:tblGrid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 и общение (2 ч.)</w:t>
            </w:r>
          </w:p>
        </w:tc>
      </w:tr>
      <w:tr w:rsidR="00BF60D6" w:rsidRPr="00BF60D6" w:rsidTr="00BF60D6">
        <w:trPr>
          <w:trHeight w:val="300"/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человек. Язык и речь. Язык и его единицы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анализируют текст. Озаглавливают текст упражнения. Пишут мини-сочинение.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тексты упражнений с точки зрения целей высказывания; ищут в школьных учебниках примеры научных и художественных текстов. Знакомятся с понятием речевого этикета.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Вспоминаем, повторяем, изучаем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транскрипции, отрабатывают его в упражнениях. Вспоминают понятие орфографического правила. Работают в группе.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Орфограмма. Правописание проверяемых и непроверяемых безударных гласных в корне.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правило написания безударных 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Выполняют упражнения, отрабатывающие данное правило: вставляют пропущенные буквы, проставляя ударение и подбирая проверочные слова.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проверяемых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упражнение, отрабатывающее данное правило. Пишут диктант; выбирают заголовок, отражающий содержание.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непроверяемых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правило.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непроизносимых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правило написания непроизносимых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и, у, а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правило.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Разделительные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 коллективная работа, изучение содержания параграфа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с дидактическим материалом, фронтальная устная работа по учебнику, комплексное повторение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 Текст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текста. Выполняют упражнения, направленные на анализ текстов с точки зрения смысловой цельности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Обучающее изложение (По Г.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Обучающее изложение (По Г.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изложение по тексту при помощи плана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тестами, комплексный тест, фронтальная беседа по вопросам учебника, комментирование выставленных оценок.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рассуждения о глаголе. Словарный диктант.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ться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по учебнику, предупредительный диктант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Тема текста.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Личные окончания глаголов.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конспекта на основе презентации учителя освоение алгоритма определения спряжения и написания личного окончания глагола.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использованием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дидактического материала, составление плана лингвистического описания существительного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повторение с использованием дидактического материала, составление плана лингвистического описания прилагательного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использованием дидактического материала, составление плана лингвистического описания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иестимения</w:t>
            </w:r>
            <w:proofErr w:type="spellEnd"/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Основная мысль текста.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новых знаний, композиционно-тематический анализ текста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Сочинение по картине А.А.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«Летом»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Контрольный диктант с грамматическим заданием.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самоконтроль изученных понятий; написание контрольного диктанта с грамматическим заданием.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Синтаксис. Пунктуация. Культура речи (29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Коллективная работа с дидактическим материалом, выполнение упражнений.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 работа по учебнику, самостоятельная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словосочетания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с дидактическим материалом, проектная работа в группах, творческое задание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Устная и письменная работа по материалам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учебника. Выполнение письменных упражнений. Конструирование предложений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Сжатое изложение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(обучение сжатому изложению), индивидуальная работа с дидактическим материалом учебника (обучение способам сжатия).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учебником, составление алгоритма определения типа предложений по цели высказывания, работа в парах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учебником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Сочинение на свободную тему.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работа над сочинением. Работа в парах и группах.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предложения. Главные члены предложения. Подлежащее.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по учебнику, работа с алгоритмами определения членов предложения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(анализ предложений), индивидуальная творческая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Индивидуальная и коллективная работа с тестами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Нераспространенные и распространенные предложения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предложений,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парах,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учебником (конспектирование статьи), групповая работа (составление алгоритма постановки знаков препинания при однородных членах). Орфографический диктант.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и письменная работа с учебником. Конструирование предложений с обращениями. Объяснительный диктант.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Письмо.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по алгоритму, индивидуальная творческая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простого предложения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Практическая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Сочинение по картине Ф. П. Решетникова «Мальчишки»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 с частичным разбором предложения. Практическая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с взаимопроверкой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работа: конструирование предложений с прямой речью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Конструирование предложений диалога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систематизация знаний по теме «Синтаксис и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пунктуация»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упражнений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«Синтаксис и пунктуация»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Фонетика. Орфоэпия. Графика. Орфография. Культура речи (16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Гласные звуки.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звуков в потоке речи. Согласные твердые и мягкие.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изложения.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Графика. Алфавит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Работа со словарями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Описание предмета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Сочинение-миниатюра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Объяснительный диктант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Двойная роль букв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е, ё,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Объяснительный диктант. Словарно-орфоэпическая работа.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 «Фонетика и графика»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комментированием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«Фонетика. Графика. Орфоэпия»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картины Ф. П. Толстого «Цветы, фрукты, птицы»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творческих группах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Лексика. Культура речи (10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значение. Способы выражения лексических значений слов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Подготовка к сочинению по картине И. Э. Грабаря «Февральская лазурь»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материала, составление плана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Р.Р. Изложение по рассказу К. Г. Паустовского «Первый снег»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 «Лексика».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Проверочная работа по теме «Лексика. Культура речи»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Орфография. Культура речи (22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Морфема. Изменение и образование слов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Сочинение- письмо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материалами учебника. Написание сочинения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Рассуждение.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материалами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Выборочное изложение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Написание изложения.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Чередование звуков.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Беглые гласные.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анализ. Словарный диктант Словарно-орфографическая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Варианты морфем.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Словарно-орфографическая работа, 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разбор.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З 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приставок.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аг- - -лож-.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аст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 -рос-, 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 Распределительный словарный диктант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Ё после шипящих в корне.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диктант, тест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И –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Орфография. Культура речи».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с взаимопроверкой, тест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Подготовка к сочинению по картине ПП.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«Сирень в корзине»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элементов сочинения. Устная работа над сочинением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Орфография. Культура речи»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rHeight w:val="255"/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Морфология. Орфография. Культура речи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существительное (20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Доказательство в рассуждении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собственные и нарицательны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Заполнить таблицу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Словарная работа.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</w:t>
            </w:r>
          </w:p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имеют только форму множественного числа</w:t>
            </w:r>
            <w:proofErr w:type="gramEnd"/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Сжатое изложение (Е. Пермяк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Перо и чернильница»).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Сжатое изложение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склонения имен существительных.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материалам учебника. Словарно-орфографическая работа.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Падежи имен существительных.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Изложение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Множественное число имен существительных.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 – Е после шипящих и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окончаниях существительных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существительного.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Контрольный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работа по теме «Имя существительное».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Подготовка к сочинению по картине Г. Г.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«Февраль. Подмосковье»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Имя прилагательное (12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диктант. Творческое списывание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животного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материалов учебника. Работа с текстом изложения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животного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текстом изложения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rHeight w:val="285"/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диктант, словарно-орфографическая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rHeight w:val="285"/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картины А. Н. Комарова «Наводнение».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прилагательное».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групповая, индивидуальная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«Имя прилагательное»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Глагол (25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диктант, 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Рассказ.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по серии картинок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Устное изложение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учебника, объяснительный диктант.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диктант, 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 – и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 корнях с чередованием.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Редактирование текста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глагола. Прошедшее время.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Предупредительный диктант, 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Составление описаний и диалогов с использованием глаголов настоящего времени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Изложени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А. Ф. Савчук.«Шоколадный торт»).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изложения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времен.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Употребление времен в устных и письменных рассказах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задания, устные и письменные ответы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дидактическим материалом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Сочинение-рассказ по рисунку (О. Попович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 взяли на рыбалку»)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сочинением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1498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и систематизация изученного в 5 классе (8 ч.)</w:t>
            </w: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науки о языке.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приставках и корнях слов.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букв Ъ и Ь. Раздельные написания.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и сложном предложении.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и сложном предложении.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0D6" w:rsidRPr="00BF60D6" w:rsidTr="00BF60D6">
        <w:trPr>
          <w:tblCellSpacing w:w="0" w:type="dxa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60D6" w:rsidRPr="00BF60D6" w:rsidRDefault="00BF60D6" w:rsidP="00BF60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60D6" w:rsidRPr="00BF60D6" w:rsidRDefault="00BF60D6" w:rsidP="00BF60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0D6" w:rsidRDefault="00BF60D6" w:rsidP="00BF60D6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F60D6" w:rsidSect="00BF60D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60D6" w:rsidRPr="00BF60D6" w:rsidRDefault="00BF60D6" w:rsidP="00BF60D6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sz w:val="24"/>
          <w:szCs w:val="24"/>
        </w:rPr>
        <w:lastRenderedPageBreak/>
        <w:br w:type="page"/>
      </w:r>
    </w:p>
    <w:p w:rsidR="00BF60D6" w:rsidRPr="00BF60D6" w:rsidRDefault="00BF60D6" w:rsidP="00BF60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E3F02" w:rsidRDefault="00EE3F02"/>
    <w:sectPr w:rsidR="00EE3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17AB"/>
    <w:multiLevelType w:val="multilevel"/>
    <w:tmpl w:val="50961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2F4488"/>
    <w:multiLevelType w:val="multilevel"/>
    <w:tmpl w:val="C2B8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240758"/>
    <w:multiLevelType w:val="multilevel"/>
    <w:tmpl w:val="F00E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574B7D"/>
    <w:multiLevelType w:val="multilevel"/>
    <w:tmpl w:val="7122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D707E3"/>
    <w:multiLevelType w:val="multilevel"/>
    <w:tmpl w:val="8C82D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9640E2"/>
    <w:multiLevelType w:val="multilevel"/>
    <w:tmpl w:val="C2B2C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C240F3"/>
    <w:multiLevelType w:val="multilevel"/>
    <w:tmpl w:val="EC16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D051EA"/>
    <w:multiLevelType w:val="multilevel"/>
    <w:tmpl w:val="8662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892EC2"/>
    <w:multiLevelType w:val="multilevel"/>
    <w:tmpl w:val="0AE2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D417A8"/>
    <w:multiLevelType w:val="multilevel"/>
    <w:tmpl w:val="917E2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4B5274"/>
    <w:multiLevelType w:val="multilevel"/>
    <w:tmpl w:val="E7FC6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174D0"/>
    <w:multiLevelType w:val="multilevel"/>
    <w:tmpl w:val="28AE1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3631F4"/>
    <w:multiLevelType w:val="multilevel"/>
    <w:tmpl w:val="190C6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11"/>
  </w:num>
  <w:num w:numId="6">
    <w:abstractNumId w:val="4"/>
  </w:num>
  <w:num w:numId="7">
    <w:abstractNumId w:val="12"/>
  </w:num>
  <w:num w:numId="8">
    <w:abstractNumId w:val="2"/>
  </w:num>
  <w:num w:numId="9">
    <w:abstractNumId w:val="9"/>
  </w:num>
  <w:num w:numId="10">
    <w:abstractNumId w:val="6"/>
  </w:num>
  <w:num w:numId="11">
    <w:abstractNumId w:val="7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60D6"/>
    <w:rsid w:val="00BF60D6"/>
    <w:rsid w:val="00E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0D6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BF60D6"/>
    <w:rPr>
      <w:color w:val="800000"/>
      <w:u w:val="single"/>
    </w:rPr>
  </w:style>
  <w:style w:type="paragraph" w:styleId="a5">
    <w:name w:val="Normal (Web)"/>
    <w:basedOn w:val="a"/>
    <w:uiPriority w:val="99"/>
    <w:semiHidden/>
    <w:unhideWhenUsed/>
    <w:rsid w:val="00BF60D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BF60D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">
    <w:name w:val="cjk"/>
    <w:basedOn w:val="a"/>
    <w:rsid w:val="00BF60D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">
    <w:name w:val="ctl"/>
    <w:basedOn w:val="a"/>
    <w:rsid w:val="00BF60D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1">
    <w:name w:val="western1"/>
    <w:basedOn w:val="a"/>
    <w:rsid w:val="00BF60D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1">
    <w:name w:val="cjk1"/>
    <w:basedOn w:val="a"/>
    <w:rsid w:val="00BF60D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1">
    <w:name w:val="ctl1"/>
    <w:basedOn w:val="a"/>
    <w:rsid w:val="00BF60D6"/>
    <w:pPr>
      <w:spacing w:before="100" w:beforeAutospacing="1"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s.1september.ru/rusarchiv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ota.ru/" TargetMode="External"/><Relationship Id="rId5" Type="http://schemas.openxmlformats.org/officeDocument/2006/relationships/hyperlink" Target="http://www.slovary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3910</Words>
  <Characters>22287</Characters>
  <Application>Microsoft Office Word</Application>
  <DocSecurity>0</DocSecurity>
  <Lines>185</Lines>
  <Paragraphs>52</Paragraphs>
  <ScaleCrop>false</ScaleCrop>
  <Company>Microsoft</Company>
  <LinksUpToDate>false</LinksUpToDate>
  <CharactersWithSpaces>26145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PokupkaPokupka@outlook.com</dc:creator>
  <cp:keywords/>
  <dc:description/>
  <cp:lastModifiedBy>PokupkaPokupka@outlook.com</cp:lastModifiedBy>
  <cp:revision>3</cp:revision>
  <dcterms:created xsi:type="dcterms:W3CDTF">2018-04-26T12:56:00Z</dcterms:created>
  <dcterms:modified xsi:type="dcterms:W3CDTF">2018-04-26T12:58:00Z</dcterms:modified>
</cp:coreProperties>
</file>